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D70D1" w14:textId="77777777" w:rsidR="00AD4B1B" w:rsidRDefault="00523DBA">
      <w:pPr>
        <w:jc w:val="center"/>
        <w:rPr>
          <w:b/>
          <w:bCs/>
        </w:rPr>
      </w:pPr>
      <w:r>
        <w:rPr>
          <w:b/>
          <w:bCs/>
        </w:rPr>
        <w:t>Workout 3 - Quicksand</w:t>
      </w:r>
    </w:p>
    <w:p w14:paraId="6A0D70D2" w14:textId="77777777" w:rsidR="00AD4B1B" w:rsidRDefault="00AD4B1B">
      <w:pPr>
        <w:jc w:val="center"/>
      </w:pPr>
    </w:p>
    <w:p w14:paraId="6A0D70D3" w14:textId="77777777" w:rsidR="00AD4B1B" w:rsidRDefault="00AD4B1B">
      <w:pPr>
        <w:jc w:val="center"/>
      </w:pPr>
    </w:p>
    <w:tbl>
      <w:tblPr>
        <w:tblStyle w:val="a"/>
        <w:tblW w:w="101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45"/>
        <w:gridCol w:w="2475"/>
        <w:gridCol w:w="2505"/>
        <w:gridCol w:w="2730"/>
      </w:tblGrid>
      <w:tr w:rsidR="00AD4B1B" w14:paraId="6A0D70D6" w14:textId="77777777">
        <w:trPr>
          <w:trHeight w:val="420"/>
          <w:jc w:val="center"/>
        </w:trPr>
        <w:tc>
          <w:tcPr>
            <w:tcW w:w="10155" w:type="dxa"/>
            <w:gridSpan w:val="4"/>
            <w:tcMar>
              <w:top w:w="100" w:type="dxa"/>
              <w:left w:w="100" w:type="dxa"/>
              <w:bottom w:w="100" w:type="dxa"/>
              <w:right w:w="100" w:type="dxa"/>
            </w:tcMar>
          </w:tcPr>
          <w:p w14:paraId="6A0D70D4" w14:textId="77777777" w:rsidR="00AD4B1B" w:rsidRDefault="00523DBA">
            <w:pPr>
              <w:widowControl w:val="0"/>
              <w:pBdr>
                <w:top w:val="nil"/>
                <w:left w:val="nil"/>
                <w:bottom w:val="nil"/>
                <w:right w:val="nil"/>
                <w:between w:val="nil"/>
              </w:pBdr>
              <w:spacing w:line="240" w:lineRule="auto"/>
              <w:jc w:val="center"/>
            </w:pPr>
            <w:r>
              <w:t>12 min time cap</w:t>
            </w:r>
          </w:p>
          <w:p w14:paraId="6A0D70D5" w14:textId="77777777" w:rsidR="00AD4B1B" w:rsidRDefault="00523DBA">
            <w:pPr>
              <w:widowControl w:val="0"/>
              <w:pBdr>
                <w:top w:val="nil"/>
                <w:left w:val="nil"/>
                <w:bottom w:val="nil"/>
                <w:right w:val="nil"/>
                <w:between w:val="nil"/>
              </w:pBdr>
              <w:spacing w:line="240" w:lineRule="auto"/>
              <w:jc w:val="center"/>
              <w:rPr>
                <w:b/>
                <w:bCs/>
              </w:rPr>
            </w:pPr>
            <w:r>
              <w:rPr>
                <w:b/>
                <w:bCs/>
              </w:rPr>
              <w:t>INDIVIDUAL</w:t>
            </w:r>
          </w:p>
        </w:tc>
      </w:tr>
      <w:tr w:rsidR="00AD4B1B" w14:paraId="6A0D70DB" w14:textId="77777777">
        <w:trPr>
          <w:jc w:val="center"/>
        </w:trPr>
        <w:tc>
          <w:tcPr>
            <w:tcW w:w="2445" w:type="dxa"/>
            <w:tcMar>
              <w:top w:w="100" w:type="dxa"/>
              <w:left w:w="100" w:type="dxa"/>
              <w:bottom w:w="100" w:type="dxa"/>
              <w:right w:w="100" w:type="dxa"/>
            </w:tcMar>
          </w:tcPr>
          <w:p w14:paraId="6A0D70D7" w14:textId="77777777" w:rsidR="00AD4B1B" w:rsidRDefault="00523DBA">
            <w:pPr>
              <w:widowControl w:val="0"/>
              <w:pBdr>
                <w:top w:val="nil"/>
                <w:left w:val="nil"/>
                <w:bottom w:val="nil"/>
                <w:right w:val="nil"/>
                <w:between w:val="nil"/>
              </w:pBdr>
              <w:spacing w:line="240" w:lineRule="auto"/>
              <w:jc w:val="center"/>
              <w:rPr>
                <w:b/>
                <w:bCs/>
              </w:rPr>
            </w:pPr>
            <w:r>
              <w:rPr>
                <w:b/>
                <w:bCs/>
              </w:rPr>
              <w:t>RX</w:t>
            </w:r>
          </w:p>
        </w:tc>
        <w:tc>
          <w:tcPr>
            <w:tcW w:w="2475" w:type="dxa"/>
            <w:tcMar>
              <w:top w:w="100" w:type="dxa"/>
              <w:left w:w="100" w:type="dxa"/>
              <w:bottom w:w="100" w:type="dxa"/>
              <w:right w:w="100" w:type="dxa"/>
            </w:tcMar>
          </w:tcPr>
          <w:p w14:paraId="6A0D70D8" w14:textId="77777777" w:rsidR="00AD4B1B" w:rsidRDefault="00523DBA">
            <w:pPr>
              <w:widowControl w:val="0"/>
              <w:pBdr>
                <w:top w:val="nil"/>
                <w:left w:val="nil"/>
                <w:bottom w:val="nil"/>
                <w:right w:val="nil"/>
                <w:between w:val="nil"/>
              </w:pBdr>
              <w:spacing w:line="240" w:lineRule="auto"/>
              <w:jc w:val="center"/>
              <w:rPr>
                <w:b/>
                <w:bCs/>
              </w:rPr>
            </w:pPr>
            <w:r>
              <w:rPr>
                <w:b/>
                <w:bCs/>
              </w:rPr>
              <w:t>Intermediate</w:t>
            </w:r>
          </w:p>
        </w:tc>
        <w:tc>
          <w:tcPr>
            <w:tcW w:w="2505" w:type="dxa"/>
            <w:tcMar>
              <w:top w:w="100" w:type="dxa"/>
              <w:left w:w="100" w:type="dxa"/>
              <w:bottom w:w="100" w:type="dxa"/>
              <w:right w:w="100" w:type="dxa"/>
            </w:tcMar>
          </w:tcPr>
          <w:p w14:paraId="6A0D70D9" w14:textId="77777777" w:rsidR="00AD4B1B" w:rsidRDefault="00523DBA">
            <w:pPr>
              <w:widowControl w:val="0"/>
              <w:pBdr>
                <w:top w:val="nil"/>
                <w:left w:val="nil"/>
                <w:bottom w:val="nil"/>
                <w:right w:val="nil"/>
                <w:between w:val="nil"/>
              </w:pBdr>
              <w:spacing w:line="240" w:lineRule="auto"/>
              <w:jc w:val="center"/>
              <w:rPr>
                <w:b/>
                <w:bCs/>
              </w:rPr>
            </w:pPr>
            <w:r>
              <w:rPr>
                <w:b/>
                <w:bCs/>
              </w:rPr>
              <w:t>Scaled/ Rookie</w:t>
            </w:r>
          </w:p>
        </w:tc>
        <w:tc>
          <w:tcPr>
            <w:tcW w:w="2730" w:type="dxa"/>
            <w:tcMar>
              <w:top w:w="100" w:type="dxa"/>
              <w:left w:w="100" w:type="dxa"/>
              <w:bottom w:w="100" w:type="dxa"/>
              <w:right w:w="100" w:type="dxa"/>
            </w:tcMar>
          </w:tcPr>
          <w:p w14:paraId="6A0D70DA" w14:textId="77777777" w:rsidR="00AD4B1B" w:rsidRDefault="00523DBA">
            <w:pPr>
              <w:widowControl w:val="0"/>
              <w:pBdr>
                <w:top w:val="nil"/>
                <w:left w:val="nil"/>
                <w:bottom w:val="nil"/>
                <w:right w:val="nil"/>
                <w:between w:val="nil"/>
              </w:pBdr>
              <w:spacing w:line="240" w:lineRule="auto"/>
              <w:jc w:val="center"/>
              <w:rPr>
                <w:b/>
                <w:bCs/>
              </w:rPr>
            </w:pPr>
            <w:r>
              <w:rPr>
                <w:b/>
                <w:bCs/>
              </w:rPr>
              <w:t>Masters</w:t>
            </w:r>
          </w:p>
        </w:tc>
      </w:tr>
      <w:tr w:rsidR="00AD4B1B" w14:paraId="6A0D710D" w14:textId="77777777">
        <w:trPr>
          <w:jc w:val="center"/>
        </w:trPr>
        <w:tc>
          <w:tcPr>
            <w:tcW w:w="2445" w:type="dxa"/>
            <w:tcMar>
              <w:top w:w="100" w:type="dxa"/>
              <w:left w:w="100" w:type="dxa"/>
              <w:bottom w:w="100" w:type="dxa"/>
              <w:right w:w="100" w:type="dxa"/>
            </w:tcMar>
          </w:tcPr>
          <w:p w14:paraId="6A0D70DC" w14:textId="77777777" w:rsidR="00AD4B1B" w:rsidRDefault="00523DBA">
            <w:pPr>
              <w:widowControl w:val="0"/>
              <w:pBdr>
                <w:top w:val="nil"/>
                <w:left w:val="nil"/>
                <w:bottom w:val="nil"/>
                <w:right w:val="nil"/>
                <w:between w:val="nil"/>
              </w:pBdr>
              <w:spacing w:line="240" w:lineRule="auto"/>
            </w:pPr>
            <w:r>
              <w:t>For Time:</w:t>
            </w:r>
          </w:p>
          <w:p w14:paraId="6A0D70DD" w14:textId="77777777" w:rsidR="00AD4B1B" w:rsidRDefault="00AD4B1B">
            <w:pPr>
              <w:widowControl w:val="0"/>
              <w:pBdr>
                <w:top w:val="nil"/>
                <w:left w:val="nil"/>
                <w:bottom w:val="nil"/>
                <w:right w:val="nil"/>
                <w:between w:val="nil"/>
              </w:pBdr>
              <w:spacing w:line="240" w:lineRule="auto"/>
            </w:pPr>
          </w:p>
          <w:p w14:paraId="6A0D70DE" w14:textId="6FE2FD76" w:rsidR="00AD4B1B" w:rsidRDefault="00C95A97">
            <w:pPr>
              <w:widowControl w:val="0"/>
              <w:pBdr>
                <w:top w:val="nil"/>
                <w:left w:val="nil"/>
                <w:bottom w:val="nil"/>
                <w:right w:val="nil"/>
                <w:between w:val="nil"/>
              </w:pBdr>
              <w:spacing w:line="240" w:lineRule="auto"/>
            </w:pPr>
            <w:r>
              <w:t>20</w:t>
            </w:r>
            <w:r w:rsidR="00523DBA">
              <w:t xml:space="preserve"> Toes to Bar</w:t>
            </w:r>
          </w:p>
          <w:p w14:paraId="6A0D70DF" w14:textId="77777777" w:rsidR="00AD4B1B" w:rsidRDefault="00523DBA">
            <w:pPr>
              <w:widowControl w:val="0"/>
              <w:pBdr>
                <w:top w:val="nil"/>
                <w:left w:val="nil"/>
                <w:bottom w:val="nil"/>
                <w:right w:val="nil"/>
                <w:between w:val="nil"/>
              </w:pBdr>
              <w:spacing w:line="240" w:lineRule="auto"/>
            </w:pPr>
            <w:r>
              <w:t>Then</w:t>
            </w:r>
          </w:p>
          <w:p w14:paraId="6A0D70E0" w14:textId="77777777" w:rsidR="00AD4B1B" w:rsidRDefault="00AD4B1B">
            <w:pPr>
              <w:widowControl w:val="0"/>
              <w:pBdr>
                <w:top w:val="nil"/>
                <w:left w:val="nil"/>
                <w:bottom w:val="nil"/>
                <w:right w:val="nil"/>
                <w:between w:val="nil"/>
              </w:pBdr>
              <w:spacing w:line="240" w:lineRule="auto"/>
            </w:pPr>
          </w:p>
          <w:p w14:paraId="6A0D70E1" w14:textId="45B12F1D" w:rsidR="00AD4B1B" w:rsidRDefault="00C95A97">
            <w:pPr>
              <w:widowControl w:val="0"/>
              <w:pBdr>
                <w:top w:val="nil"/>
                <w:left w:val="nil"/>
                <w:bottom w:val="nil"/>
                <w:right w:val="nil"/>
                <w:between w:val="nil"/>
              </w:pBdr>
              <w:spacing w:line="240" w:lineRule="auto"/>
            </w:pPr>
            <w:r>
              <w:t>3</w:t>
            </w:r>
            <w:r w:rsidR="00523DBA">
              <w:t xml:space="preserve"> rounds of:</w:t>
            </w:r>
          </w:p>
          <w:p w14:paraId="6A0D70E2" w14:textId="77777777" w:rsidR="00AD4B1B" w:rsidRDefault="00AD4B1B">
            <w:pPr>
              <w:widowControl w:val="0"/>
              <w:pBdr>
                <w:top w:val="nil"/>
                <w:left w:val="nil"/>
                <w:bottom w:val="nil"/>
                <w:right w:val="nil"/>
                <w:between w:val="nil"/>
              </w:pBdr>
              <w:spacing w:line="240" w:lineRule="auto"/>
            </w:pPr>
          </w:p>
          <w:p w14:paraId="6A0D70E3" w14:textId="77777777" w:rsidR="00AD4B1B" w:rsidRDefault="00523DBA">
            <w:pPr>
              <w:widowControl w:val="0"/>
              <w:pBdr>
                <w:top w:val="nil"/>
                <w:left w:val="nil"/>
                <w:bottom w:val="nil"/>
                <w:right w:val="nil"/>
                <w:between w:val="nil"/>
              </w:pBdr>
              <w:spacing w:line="240" w:lineRule="auto"/>
            </w:pPr>
            <w:r>
              <w:t xml:space="preserve">20 </w:t>
            </w:r>
            <w:proofErr w:type="spellStart"/>
            <w:r>
              <w:t>Dumbell</w:t>
            </w:r>
            <w:proofErr w:type="spellEnd"/>
            <w:r>
              <w:t xml:space="preserve"> Thrusters</w:t>
            </w:r>
          </w:p>
          <w:p w14:paraId="6A0D70E4" w14:textId="77777777" w:rsidR="00AD4B1B" w:rsidRDefault="00523DBA">
            <w:pPr>
              <w:widowControl w:val="0"/>
              <w:pBdr>
                <w:top w:val="nil"/>
                <w:left w:val="nil"/>
                <w:bottom w:val="nil"/>
                <w:right w:val="nil"/>
                <w:between w:val="nil"/>
              </w:pBdr>
              <w:spacing w:line="240" w:lineRule="auto"/>
            </w:pPr>
            <w:r>
              <w:t>10 Bar Muscle ups</w:t>
            </w:r>
          </w:p>
          <w:p w14:paraId="6A0D70E5" w14:textId="77777777" w:rsidR="00AD4B1B" w:rsidRDefault="00AD4B1B">
            <w:pPr>
              <w:widowControl w:val="0"/>
              <w:pBdr>
                <w:top w:val="nil"/>
                <w:left w:val="nil"/>
                <w:bottom w:val="nil"/>
                <w:right w:val="nil"/>
                <w:between w:val="nil"/>
              </w:pBdr>
              <w:spacing w:line="240" w:lineRule="auto"/>
            </w:pPr>
          </w:p>
          <w:p w14:paraId="6A0D70E6" w14:textId="77777777" w:rsidR="00AD4B1B" w:rsidRDefault="00523DBA">
            <w:pPr>
              <w:widowControl w:val="0"/>
              <w:pBdr>
                <w:top w:val="nil"/>
                <w:left w:val="nil"/>
                <w:bottom w:val="nil"/>
                <w:right w:val="nil"/>
                <w:between w:val="nil"/>
              </w:pBdr>
              <w:spacing w:line="240" w:lineRule="auto"/>
            </w:pPr>
            <w:r>
              <w:t>Then:</w:t>
            </w:r>
          </w:p>
          <w:p w14:paraId="6A0D70E7" w14:textId="77777777" w:rsidR="00AD4B1B" w:rsidRDefault="00523DBA">
            <w:pPr>
              <w:widowControl w:val="0"/>
              <w:pBdr>
                <w:top w:val="nil"/>
                <w:left w:val="nil"/>
                <w:bottom w:val="nil"/>
                <w:right w:val="nil"/>
                <w:between w:val="nil"/>
              </w:pBdr>
              <w:spacing w:line="240" w:lineRule="auto"/>
            </w:pPr>
            <w:r>
              <w:t>20 Toes to Bar</w:t>
            </w:r>
          </w:p>
          <w:p w14:paraId="6A0D70E8" w14:textId="77777777" w:rsidR="00AD4B1B" w:rsidRDefault="00AD4B1B">
            <w:pPr>
              <w:widowControl w:val="0"/>
              <w:pBdr>
                <w:top w:val="nil"/>
                <w:left w:val="nil"/>
                <w:bottom w:val="nil"/>
                <w:right w:val="nil"/>
                <w:between w:val="nil"/>
              </w:pBdr>
              <w:spacing w:line="240" w:lineRule="auto"/>
            </w:pPr>
          </w:p>
        </w:tc>
        <w:tc>
          <w:tcPr>
            <w:tcW w:w="2475" w:type="dxa"/>
            <w:tcMar>
              <w:top w:w="100" w:type="dxa"/>
              <w:left w:w="100" w:type="dxa"/>
              <w:bottom w:w="100" w:type="dxa"/>
              <w:right w:w="100" w:type="dxa"/>
            </w:tcMar>
          </w:tcPr>
          <w:p w14:paraId="6A0D70E9" w14:textId="77777777" w:rsidR="00AD4B1B" w:rsidRDefault="00523DBA">
            <w:pPr>
              <w:widowControl w:val="0"/>
              <w:spacing w:line="240" w:lineRule="auto"/>
            </w:pPr>
            <w:r>
              <w:t>For Time:</w:t>
            </w:r>
          </w:p>
          <w:p w14:paraId="6A0D70EA" w14:textId="77777777" w:rsidR="00AD4B1B" w:rsidRDefault="00AD4B1B">
            <w:pPr>
              <w:widowControl w:val="0"/>
              <w:spacing w:line="240" w:lineRule="auto"/>
            </w:pPr>
          </w:p>
          <w:p w14:paraId="6A0D70EB" w14:textId="77777777" w:rsidR="00AD4B1B" w:rsidRDefault="00523DBA">
            <w:pPr>
              <w:widowControl w:val="0"/>
              <w:spacing w:line="240" w:lineRule="auto"/>
            </w:pPr>
            <w:r>
              <w:t>20 Toes to Bar</w:t>
            </w:r>
          </w:p>
          <w:p w14:paraId="6A0D70EC" w14:textId="77777777" w:rsidR="00AD4B1B" w:rsidRDefault="00523DBA">
            <w:pPr>
              <w:widowControl w:val="0"/>
              <w:spacing w:line="240" w:lineRule="auto"/>
            </w:pPr>
            <w:r>
              <w:t>Then</w:t>
            </w:r>
          </w:p>
          <w:p w14:paraId="6A0D70ED" w14:textId="77777777" w:rsidR="00AD4B1B" w:rsidRDefault="00AD4B1B">
            <w:pPr>
              <w:widowControl w:val="0"/>
              <w:spacing w:line="240" w:lineRule="auto"/>
            </w:pPr>
          </w:p>
          <w:p w14:paraId="6A0D70EE" w14:textId="2726296D" w:rsidR="00AD4B1B" w:rsidRDefault="00C95A97">
            <w:pPr>
              <w:widowControl w:val="0"/>
              <w:spacing w:line="240" w:lineRule="auto"/>
            </w:pPr>
            <w:r>
              <w:t>3</w:t>
            </w:r>
            <w:r w:rsidR="00523DBA">
              <w:t xml:space="preserve"> rounds of:</w:t>
            </w:r>
          </w:p>
          <w:p w14:paraId="6A0D70EF" w14:textId="77777777" w:rsidR="00AD4B1B" w:rsidRDefault="00AD4B1B">
            <w:pPr>
              <w:widowControl w:val="0"/>
              <w:spacing w:line="240" w:lineRule="auto"/>
            </w:pPr>
          </w:p>
          <w:p w14:paraId="6A0D70F0" w14:textId="77777777" w:rsidR="00AD4B1B" w:rsidRDefault="00523DBA">
            <w:pPr>
              <w:widowControl w:val="0"/>
              <w:spacing w:line="240" w:lineRule="auto"/>
            </w:pPr>
            <w:r>
              <w:t xml:space="preserve">20 </w:t>
            </w:r>
            <w:proofErr w:type="spellStart"/>
            <w:r>
              <w:t>Dumbell</w:t>
            </w:r>
            <w:proofErr w:type="spellEnd"/>
            <w:r>
              <w:t xml:space="preserve"> Thrusters</w:t>
            </w:r>
          </w:p>
          <w:p w14:paraId="6A0D70F1" w14:textId="77777777" w:rsidR="00AD4B1B" w:rsidRDefault="00523DBA">
            <w:pPr>
              <w:widowControl w:val="0"/>
              <w:spacing w:line="240" w:lineRule="auto"/>
            </w:pPr>
            <w:r>
              <w:t>10 Pull ups</w:t>
            </w:r>
          </w:p>
          <w:p w14:paraId="6A0D70F2" w14:textId="77777777" w:rsidR="00AD4B1B" w:rsidRDefault="00AD4B1B">
            <w:pPr>
              <w:widowControl w:val="0"/>
              <w:spacing w:line="240" w:lineRule="auto"/>
            </w:pPr>
          </w:p>
          <w:p w14:paraId="6A0D70F3" w14:textId="77777777" w:rsidR="00AD4B1B" w:rsidRDefault="00523DBA">
            <w:pPr>
              <w:widowControl w:val="0"/>
              <w:spacing w:line="240" w:lineRule="auto"/>
            </w:pPr>
            <w:r>
              <w:t>Then</w:t>
            </w:r>
          </w:p>
          <w:p w14:paraId="6A0D70F4" w14:textId="77777777" w:rsidR="00AD4B1B" w:rsidRDefault="00523DBA">
            <w:pPr>
              <w:widowControl w:val="0"/>
              <w:spacing w:line="240" w:lineRule="auto"/>
            </w:pPr>
            <w:r>
              <w:t>20 Toes to Bar</w:t>
            </w:r>
          </w:p>
        </w:tc>
        <w:tc>
          <w:tcPr>
            <w:tcW w:w="2505" w:type="dxa"/>
            <w:tcMar>
              <w:top w:w="100" w:type="dxa"/>
              <w:left w:w="100" w:type="dxa"/>
              <w:bottom w:w="100" w:type="dxa"/>
              <w:right w:w="100" w:type="dxa"/>
            </w:tcMar>
          </w:tcPr>
          <w:p w14:paraId="6A0D70F5" w14:textId="77777777" w:rsidR="00AD4B1B" w:rsidRDefault="00523DBA">
            <w:pPr>
              <w:widowControl w:val="0"/>
              <w:spacing w:line="240" w:lineRule="auto"/>
            </w:pPr>
            <w:r>
              <w:t>For Time:</w:t>
            </w:r>
          </w:p>
          <w:p w14:paraId="6A0D70F6" w14:textId="77777777" w:rsidR="00AD4B1B" w:rsidRDefault="00AD4B1B">
            <w:pPr>
              <w:widowControl w:val="0"/>
              <w:spacing w:line="240" w:lineRule="auto"/>
            </w:pPr>
          </w:p>
          <w:p w14:paraId="6A0D70F7" w14:textId="77777777" w:rsidR="00AD4B1B" w:rsidRDefault="00523DBA">
            <w:pPr>
              <w:widowControl w:val="0"/>
              <w:spacing w:line="240" w:lineRule="auto"/>
            </w:pPr>
            <w:r>
              <w:t>20 Knee Raises</w:t>
            </w:r>
          </w:p>
          <w:p w14:paraId="6A0D70F8" w14:textId="77777777" w:rsidR="00AD4B1B" w:rsidRDefault="00523DBA">
            <w:pPr>
              <w:widowControl w:val="0"/>
              <w:spacing w:line="240" w:lineRule="auto"/>
            </w:pPr>
            <w:r>
              <w:t>Then</w:t>
            </w:r>
          </w:p>
          <w:p w14:paraId="6A0D70F9" w14:textId="77777777" w:rsidR="00AD4B1B" w:rsidRDefault="00AD4B1B">
            <w:pPr>
              <w:widowControl w:val="0"/>
              <w:spacing w:line="240" w:lineRule="auto"/>
            </w:pPr>
          </w:p>
          <w:p w14:paraId="6A0D70FA" w14:textId="06E24E1D" w:rsidR="00AD4B1B" w:rsidRDefault="00C95A97">
            <w:pPr>
              <w:widowControl w:val="0"/>
              <w:spacing w:line="240" w:lineRule="auto"/>
            </w:pPr>
            <w:r>
              <w:t>3</w:t>
            </w:r>
            <w:r w:rsidR="00523DBA">
              <w:t xml:space="preserve"> rounds of:</w:t>
            </w:r>
          </w:p>
          <w:p w14:paraId="6A0D70FB" w14:textId="77777777" w:rsidR="00AD4B1B" w:rsidRDefault="00AD4B1B">
            <w:pPr>
              <w:widowControl w:val="0"/>
              <w:spacing w:line="240" w:lineRule="auto"/>
            </w:pPr>
          </w:p>
          <w:p w14:paraId="6A0D70FC" w14:textId="77777777" w:rsidR="00AD4B1B" w:rsidRDefault="00523DBA">
            <w:pPr>
              <w:widowControl w:val="0"/>
              <w:spacing w:line="240" w:lineRule="auto"/>
            </w:pPr>
            <w:r>
              <w:t xml:space="preserve">20 </w:t>
            </w:r>
            <w:proofErr w:type="spellStart"/>
            <w:r>
              <w:t>Dumbell</w:t>
            </w:r>
            <w:proofErr w:type="spellEnd"/>
            <w:r>
              <w:t xml:space="preserve"> Thrusters</w:t>
            </w:r>
          </w:p>
          <w:p w14:paraId="6A0D70FD" w14:textId="3BC07F7E" w:rsidR="00AD4B1B" w:rsidRDefault="00523DBA">
            <w:pPr>
              <w:widowControl w:val="0"/>
              <w:spacing w:line="240" w:lineRule="auto"/>
            </w:pPr>
            <w:r>
              <w:t xml:space="preserve">10 </w:t>
            </w:r>
            <w:r w:rsidR="006D2A91">
              <w:t>/</w:t>
            </w:r>
            <w:r>
              <w:t>Burpee Bar Touch</w:t>
            </w:r>
          </w:p>
          <w:p w14:paraId="6A0D70FE" w14:textId="77777777" w:rsidR="00AD4B1B" w:rsidRDefault="00AD4B1B">
            <w:pPr>
              <w:widowControl w:val="0"/>
              <w:spacing w:line="240" w:lineRule="auto"/>
            </w:pPr>
          </w:p>
          <w:p w14:paraId="6A0D70FF" w14:textId="77777777" w:rsidR="00AD4B1B" w:rsidRDefault="00523DBA">
            <w:pPr>
              <w:widowControl w:val="0"/>
              <w:spacing w:line="240" w:lineRule="auto"/>
            </w:pPr>
            <w:r>
              <w:t>Then</w:t>
            </w:r>
          </w:p>
          <w:p w14:paraId="6A0D7100" w14:textId="77777777" w:rsidR="00AD4B1B" w:rsidRDefault="00523DBA">
            <w:pPr>
              <w:widowControl w:val="0"/>
              <w:spacing w:line="240" w:lineRule="auto"/>
            </w:pPr>
            <w:r>
              <w:t>20 Knee Raises</w:t>
            </w:r>
          </w:p>
        </w:tc>
        <w:tc>
          <w:tcPr>
            <w:tcW w:w="2730" w:type="dxa"/>
            <w:tcMar>
              <w:top w:w="100" w:type="dxa"/>
              <w:left w:w="100" w:type="dxa"/>
              <w:bottom w:w="100" w:type="dxa"/>
              <w:right w:w="100" w:type="dxa"/>
            </w:tcMar>
          </w:tcPr>
          <w:p w14:paraId="6A0D7101" w14:textId="77777777" w:rsidR="00AD4B1B" w:rsidRDefault="00523DBA">
            <w:pPr>
              <w:widowControl w:val="0"/>
              <w:spacing w:line="240" w:lineRule="auto"/>
            </w:pPr>
            <w:r>
              <w:t>For Time:</w:t>
            </w:r>
          </w:p>
          <w:p w14:paraId="6A0D7102" w14:textId="77777777" w:rsidR="00AD4B1B" w:rsidRDefault="00AD4B1B">
            <w:pPr>
              <w:widowControl w:val="0"/>
              <w:spacing w:line="240" w:lineRule="auto"/>
            </w:pPr>
          </w:p>
          <w:p w14:paraId="6A0D7103" w14:textId="77777777" w:rsidR="00AD4B1B" w:rsidRDefault="00523DBA">
            <w:pPr>
              <w:widowControl w:val="0"/>
              <w:spacing w:line="240" w:lineRule="auto"/>
            </w:pPr>
            <w:r>
              <w:t>20 Knees to chest</w:t>
            </w:r>
          </w:p>
          <w:p w14:paraId="6A0D7104" w14:textId="77777777" w:rsidR="00AD4B1B" w:rsidRDefault="00523DBA">
            <w:pPr>
              <w:widowControl w:val="0"/>
              <w:spacing w:line="240" w:lineRule="auto"/>
            </w:pPr>
            <w:r>
              <w:t>Then</w:t>
            </w:r>
          </w:p>
          <w:p w14:paraId="6A0D7105" w14:textId="77777777" w:rsidR="00AD4B1B" w:rsidRDefault="00AD4B1B">
            <w:pPr>
              <w:widowControl w:val="0"/>
              <w:spacing w:line="240" w:lineRule="auto"/>
            </w:pPr>
          </w:p>
          <w:p w14:paraId="6A0D7106" w14:textId="7B028838" w:rsidR="00AD4B1B" w:rsidRDefault="00C95A97">
            <w:pPr>
              <w:widowControl w:val="0"/>
              <w:spacing w:line="240" w:lineRule="auto"/>
            </w:pPr>
            <w:r>
              <w:t>3</w:t>
            </w:r>
            <w:r w:rsidR="00523DBA">
              <w:t xml:space="preserve"> rounds of:</w:t>
            </w:r>
          </w:p>
          <w:p w14:paraId="6A0D7107" w14:textId="77777777" w:rsidR="00AD4B1B" w:rsidRDefault="00AD4B1B">
            <w:pPr>
              <w:widowControl w:val="0"/>
              <w:spacing w:line="240" w:lineRule="auto"/>
            </w:pPr>
          </w:p>
          <w:p w14:paraId="6A0D7108" w14:textId="77777777" w:rsidR="00AD4B1B" w:rsidRDefault="00523DBA">
            <w:pPr>
              <w:widowControl w:val="0"/>
              <w:spacing w:line="240" w:lineRule="auto"/>
            </w:pPr>
            <w:r>
              <w:t xml:space="preserve">20 </w:t>
            </w:r>
            <w:proofErr w:type="spellStart"/>
            <w:r>
              <w:t>Dumbell</w:t>
            </w:r>
            <w:proofErr w:type="spellEnd"/>
            <w:r>
              <w:t xml:space="preserve"> Thrusters</w:t>
            </w:r>
          </w:p>
          <w:p w14:paraId="6A0D7109" w14:textId="00EA67BB" w:rsidR="00AD4B1B" w:rsidRDefault="00523DBA">
            <w:pPr>
              <w:widowControl w:val="0"/>
              <w:spacing w:line="240" w:lineRule="auto"/>
            </w:pPr>
            <w:r>
              <w:t>10 Pull ups</w:t>
            </w:r>
          </w:p>
          <w:p w14:paraId="6A0D710A" w14:textId="77777777" w:rsidR="00AD4B1B" w:rsidRDefault="00AD4B1B">
            <w:pPr>
              <w:widowControl w:val="0"/>
              <w:spacing w:line="240" w:lineRule="auto"/>
            </w:pPr>
          </w:p>
          <w:p w14:paraId="6A0D710B" w14:textId="77777777" w:rsidR="00AD4B1B" w:rsidRDefault="00523DBA">
            <w:pPr>
              <w:widowControl w:val="0"/>
              <w:spacing w:line="240" w:lineRule="auto"/>
            </w:pPr>
            <w:r>
              <w:t>Then</w:t>
            </w:r>
          </w:p>
          <w:p w14:paraId="6A0D710C" w14:textId="7D09ED88" w:rsidR="00AD4B1B" w:rsidRDefault="00523DBA">
            <w:pPr>
              <w:widowControl w:val="0"/>
              <w:spacing w:line="240" w:lineRule="auto"/>
            </w:pPr>
            <w:r>
              <w:t xml:space="preserve">20 </w:t>
            </w:r>
            <w:r w:rsidR="007E5163">
              <w:t>Knees to chest</w:t>
            </w:r>
          </w:p>
        </w:tc>
      </w:tr>
      <w:tr w:rsidR="00AD4B1B" w14:paraId="6A0D7117" w14:textId="77777777">
        <w:trPr>
          <w:jc w:val="center"/>
        </w:trPr>
        <w:tc>
          <w:tcPr>
            <w:tcW w:w="2445" w:type="dxa"/>
            <w:tcMar>
              <w:top w:w="100" w:type="dxa"/>
              <w:left w:w="100" w:type="dxa"/>
              <w:bottom w:w="100" w:type="dxa"/>
              <w:right w:w="100" w:type="dxa"/>
            </w:tcMar>
          </w:tcPr>
          <w:p w14:paraId="6A0D710E" w14:textId="77777777" w:rsidR="00AD4B1B" w:rsidRDefault="00523DBA">
            <w:pPr>
              <w:widowControl w:val="0"/>
              <w:pBdr>
                <w:top w:val="nil"/>
                <w:left w:val="nil"/>
                <w:bottom w:val="nil"/>
                <w:right w:val="nil"/>
                <w:between w:val="nil"/>
              </w:pBdr>
              <w:spacing w:line="240" w:lineRule="auto"/>
            </w:pPr>
            <w:r>
              <w:t>Male DB 22.5 Kg</w:t>
            </w:r>
          </w:p>
          <w:p w14:paraId="6A0D710F" w14:textId="77777777" w:rsidR="00AD4B1B" w:rsidRDefault="00523DBA">
            <w:pPr>
              <w:widowControl w:val="0"/>
              <w:pBdr>
                <w:top w:val="nil"/>
                <w:left w:val="nil"/>
                <w:bottom w:val="nil"/>
                <w:right w:val="nil"/>
                <w:between w:val="nil"/>
              </w:pBdr>
              <w:spacing w:line="240" w:lineRule="auto"/>
            </w:pPr>
            <w:r>
              <w:t>Female DB 15 kg</w:t>
            </w:r>
          </w:p>
        </w:tc>
        <w:tc>
          <w:tcPr>
            <w:tcW w:w="2475" w:type="dxa"/>
            <w:tcMar>
              <w:top w:w="100" w:type="dxa"/>
              <w:left w:w="100" w:type="dxa"/>
              <w:bottom w:w="100" w:type="dxa"/>
              <w:right w:w="100" w:type="dxa"/>
            </w:tcMar>
          </w:tcPr>
          <w:p w14:paraId="6A0D7110" w14:textId="77777777" w:rsidR="00AD4B1B" w:rsidRDefault="00523DBA">
            <w:pPr>
              <w:widowControl w:val="0"/>
              <w:pBdr>
                <w:top w:val="nil"/>
                <w:left w:val="nil"/>
                <w:bottom w:val="nil"/>
                <w:right w:val="nil"/>
                <w:between w:val="nil"/>
              </w:pBdr>
              <w:spacing w:line="240" w:lineRule="auto"/>
            </w:pPr>
            <w:r>
              <w:t>Male DB 15kg</w:t>
            </w:r>
          </w:p>
          <w:p w14:paraId="6A0D7111" w14:textId="77777777" w:rsidR="00AD4B1B" w:rsidRDefault="00523DBA">
            <w:pPr>
              <w:widowControl w:val="0"/>
              <w:pBdr>
                <w:top w:val="nil"/>
                <w:left w:val="nil"/>
                <w:bottom w:val="nil"/>
                <w:right w:val="nil"/>
                <w:between w:val="nil"/>
              </w:pBdr>
              <w:spacing w:line="240" w:lineRule="auto"/>
            </w:pPr>
            <w:r>
              <w:t>Female DB 12.5kg</w:t>
            </w:r>
          </w:p>
          <w:p w14:paraId="6A0D7112" w14:textId="77777777" w:rsidR="00AD4B1B" w:rsidRDefault="00AD4B1B">
            <w:pPr>
              <w:widowControl w:val="0"/>
              <w:pBdr>
                <w:top w:val="nil"/>
                <w:left w:val="nil"/>
                <w:bottom w:val="nil"/>
                <w:right w:val="nil"/>
                <w:between w:val="nil"/>
              </w:pBdr>
              <w:spacing w:line="240" w:lineRule="auto"/>
            </w:pPr>
          </w:p>
        </w:tc>
        <w:tc>
          <w:tcPr>
            <w:tcW w:w="2505" w:type="dxa"/>
            <w:tcMar>
              <w:top w:w="100" w:type="dxa"/>
              <w:left w:w="100" w:type="dxa"/>
              <w:bottom w:w="100" w:type="dxa"/>
              <w:right w:w="100" w:type="dxa"/>
            </w:tcMar>
          </w:tcPr>
          <w:p w14:paraId="6A0D7113" w14:textId="77777777" w:rsidR="00AD4B1B" w:rsidRDefault="00523DBA">
            <w:pPr>
              <w:widowControl w:val="0"/>
              <w:pBdr>
                <w:top w:val="nil"/>
                <w:left w:val="nil"/>
                <w:bottom w:val="nil"/>
                <w:right w:val="nil"/>
                <w:between w:val="nil"/>
              </w:pBdr>
              <w:spacing w:line="240" w:lineRule="auto"/>
            </w:pPr>
            <w:r>
              <w:t>Male DB 12.5 kg</w:t>
            </w:r>
          </w:p>
          <w:p w14:paraId="6A0D7114" w14:textId="77777777" w:rsidR="00AD4B1B" w:rsidRDefault="00523DBA">
            <w:pPr>
              <w:widowControl w:val="0"/>
              <w:pBdr>
                <w:top w:val="nil"/>
                <w:left w:val="nil"/>
                <w:bottom w:val="nil"/>
                <w:right w:val="nil"/>
                <w:between w:val="nil"/>
              </w:pBdr>
              <w:spacing w:line="240" w:lineRule="auto"/>
            </w:pPr>
            <w:r>
              <w:t>Female DB 10 kg</w:t>
            </w:r>
          </w:p>
        </w:tc>
        <w:tc>
          <w:tcPr>
            <w:tcW w:w="2730" w:type="dxa"/>
            <w:tcMar>
              <w:top w:w="100" w:type="dxa"/>
              <w:left w:w="100" w:type="dxa"/>
              <w:bottom w:w="100" w:type="dxa"/>
              <w:right w:w="100" w:type="dxa"/>
            </w:tcMar>
          </w:tcPr>
          <w:p w14:paraId="6A0D7115" w14:textId="77777777" w:rsidR="00AD4B1B" w:rsidRDefault="00523DBA">
            <w:pPr>
              <w:widowControl w:val="0"/>
              <w:pBdr>
                <w:top w:val="nil"/>
                <w:left w:val="nil"/>
                <w:bottom w:val="nil"/>
                <w:right w:val="nil"/>
                <w:between w:val="nil"/>
              </w:pBdr>
              <w:spacing w:line="240" w:lineRule="auto"/>
            </w:pPr>
            <w:r>
              <w:t>Male DB 15kg</w:t>
            </w:r>
          </w:p>
          <w:p w14:paraId="6A0D7116" w14:textId="77777777" w:rsidR="00AD4B1B" w:rsidRDefault="00523DBA">
            <w:pPr>
              <w:widowControl w:val="0"/>
              <w:pBdr>
                <w:top w:val="nil"/>
                <w:left w:val="nil"/>
                <w:bottom w:val="nil"/>
                <w:right w:val="nil"/>
                <w:between w:val="nil"/>
              </w:pBdr>
              <w:spacing w:line="240" w:lineRule="auto"/>
            </w:pPr>
            <w:r>
              <w:t>Female DB 12.5 kg</w:t>
            </w:r>
          </w:p>
        </w:tc>
      </w:tr>
    </w:tbl>
    <w:p w14:paraId="6A0D7118" w14:textId="77777777" w:rsidR="00AD4B1B" w:rsidRDefault="00AD4B1B">
      <w:pPr>
        <w:jc w:val="center"/>
      </w:pPr>
    </w:p>
    <w:p w14:paraId="6A0D7119" w14:textId="77777777" w:rsidR="00AD4B1B" w:rsidRDefault="00AD4B1B">
      <w:pPr>
        <w:jc w:val="center"/>
      </w:pPr>
    </w:p>
    <w:p w14:paraId="6A0D711A" w14:textId="77777777" w:rsidR="00AD4B1B" w:rsidRDefault="00523DBA">
      <w:r>
        <w:rPr>
          <w:b/>
          <w:bCs/>
        </w:rPr>
        <w:t>Time cap:</w:t>
      </w:r>
      <w:r>
        <w:t xml:space="preserve"> 12 minutes</w:t>
      </w:r>
    </w:p>
    <w:p w14:paraId="6A0D711B" w14:textId="77777777" w:rsidR="00AD4B1B" w:rsidRDefault="00AD4B1B"/>
    <w:p w14:paraId="6A0D711C" w14:textId="77777777" w:rsidR="00AD4B1B" w:rsidRDefault="00523DBA">
      <w:r>
        <w:t>At the call of “3,2,1, go” the athlete will begin and complete the following sequence:</w:t>
      </w:r>
    </w:p>
    <w:p w14:paraId="6A0D711D" w14:textId="3798B241" w:rsidR="00AD4B1B" w:rsidRDefault="00523DBA">
      <w:r>
        <w:t>The athlete will start underneath the rig and begin by completing 20 toes to bar (Rookies/ Scaled - Knee Raises, Masters - Knees to chest)</w:t>
      </w:r>
    </w:p>
    <w:p w14:paraId="6A0D711E" w14:textId="2145E806" w:rsidR="00AD4B1B" w:rsidRDefault="00523DBA">
      <w:pPr>
        <w:rPr>
          <w:b/>
          <w:bCs/>
        </w:rPr>
      </w:pPr>
      <w:r>
        <w:t>The athlete will then move forward away from the rig and pick up 2 Dumbbells to complete 20 dumbbell thrusters. The athlete can clean or squat clean these and proceed directly into the first thruster from the squat position. Once complete the athlete will place the dumbbells on the ground and move back to the rig where they will complete 10 bar muscle ups (Intermediate</w:t>
      </w:r>
      <w:r w:rsidR="002D2DAA">
        <w:t xml:space="preserve"> </w:t>
      </w:r>
      <w:r>
        <w:t>- Pull ups, Rookie/ Scaled - Burpee bar touch, Masters</w:t>
      </w:r>
      <w:r w:rsidR="002D2DAA">
        <w:t xml:space="preserve"> </w:t>
      </w:r>
      <w:r>
        <w:t xml:space="preserve">- pull ups). This will be repeated </w:t>
      </w:r>
      <w:r w:rsidR="00C95A97">
        <w:t>for</w:t>
      </w:r>
      <w:r>
        <w:t xml:space="preserve"> 2</w:t>
      </w:r>
      <w:r w:rsidR="00C95A97">
        <w:t xml:space="preserve"> more</w:t>
      </w:r>
      <w:r>
        <w:t xml:space="preserve"> rounds. Once the </w:t>
      </w:r>
      <w:r w:rsidR="00C95A97">
        <w:t>third</w:t>
      </w:r>
      <w:r w:rsidR="002D2DAA">
        <w:t xml:space="preserve"> round</w:t>
      </w:r>
      <w:r>
        <w:t xml:space="preserve"> is completed the athlete will perform another 20 toes to bar (Rookies/ Scaled - Knee Raises, Masters - Knees to chest). The athlete can proceed directly into the toes to bar from the muscle ups if they choose.</w:t>
      </w:r>
    </w:p>
    <w:p w14:paraId="6A0D711F" w14:textId="77777777" w:rsidR="00AD4B1B" w:rsidRDefault="00AD4B1B">
      <w:pPr>
        <w:widowControl w:val="0"/>
        <w:spacing w:line="240" w:lineRule="auto"/>
        <w:rPr>
          <w:b/>
          <w:bCs/>
        </w:rPr>
      </w:pPr>
    </w:p>
    <w:p w14:paraId="6A0D7120" w14:textId="77777777" w:rsidR="00AD4B1B" w:rsidRDefault="00AD4B1B">
      <w:pPr>
        <w:widowControl w:val="0"/>
        <w:spacing w:line="240" w:lineRule="auto"/>
        <w:rPr>
          <w:b/>
          <w:bCs/>
        </w:rPr>
      </w:pPr>
    </w:p>
    <w:p w14:paraId="6A0D7121" w14:textId="77777777" w:rsidR="00AD4B1B" w:rsidRDefault="00523DBA">
      <w:pPr>
        <w:widowControl w:val="0"/>
        <w:spacing w:line="240" w:lineRule="auto"/>
        <w:rPr>
          <w:b/>
          <w:bCs/>
        </w:rPr>
      </w:pPr>
      <w:r>
        <w:rPr>
          <w:b/>
          <w:bCs/>
        </w:rPr>
        <w:t>Scoring:</w:t>
      </w:r>
    </w:p>
    <w:p w14:paraId="6A0D7122" w14:textId="77777777" w:rsidR="00AD4B1B" w:rsidRDefault="00523DBA">
      <w:r>
        <w:t>Time is recorded when the athlete finishes the Toes to bar or option, and places both feet back on the ground underneath the rig.</w:t>
      </w:r>
    </w:p>
    <w:p w14:paraId="6A0D7123" w14:textId="2181AED0" w:rsidR="00AD4B1B" w:rsidRDefault="00523DBA">
      <w:r>
        <w:t xml:space="preserve">If an athlete does not finish within the </w:t>
      </w:r>
      <w:r w:rsidR="00B41723">
        <w:t>12-minute</w:t>
      </w:r>
      <w:r>
        <w:t xml:space="preserve"> time cap their score will be the total number of repetitions completed. </w:t>
      </w:r>
    </w:p>
    <w:p w14:paraId="6A0D7124" w14:textId="77777777" w:rsidR="00AD4B1B" w:rsidRDefault="00AD4B1B"/>
    <w:p w14:paraId="6A0D7125" w14:textId="77777777" w:rsidR="00AD4B1B" w:rsidRDefault="00AD4B1B"/>
    <w:p w14:paraId="6A0D7126" w14:textId="77777777" w:rsidR="00AD4B1B" w:rsidRDefault="00AD4B1B"/>
    <w:p w14:paraId="6A0D7127" w14:textId="77777777" w:rsidR="00AD4B1B" w:rsidRDefault="00AD4B1B"/>
    <w:p w14:paraId="6A0D7128" w14:textId="77777777" w:rsidR="00AD4B1B" w:rsidRDefault="00523DBA">
      <w:r>
        <w:rPr>
          <w:b/>
          <w:bCs/>
        </w:rPr>
        <w:t>Alternative Movement Options:</w:t>
      </w:r>
    </w:p>
    <w:p w14:paraId="6A0D7129" w14:textId="77777777" w:rsidR="00AD4B1B" w:rsidRDefault="00523DBA">
      <w:r>
        <w:t>Intermediate will perform Pull Ups instead of Bar Muscle ups</w:t>
      </w:r>
    </w:p>
    <w:p w14:paraId="6A0D712A" w14:textId="62FC48E7" w:rsidR="00AD4B1B" w:rsidRDefault="00523DBA">
      <w:r>
        <w:t xml:space="preserve">Rookie/Scaled will perform Knee raises instead of Toes to bar and </w:t>
      </w:r>
      <w:r w:rsidR="006D2A91">
        <w:t>will</w:t>
      </w:r>
      <w:r>
        <w:t xml:space="preserve"> perform a burpee bar touch instead of </w:t>
      </w:r>
      <w:r w:rsidR="00DB1A03">
        <w:t>pull ups.</w:t>
      </w:r>
    </w:p>
    <w:p w14:paraId="6A0D712B" w14:textId="506B513C" w:rsidR="00AD4B1B" w:rsidRDefault="00523DBA">
      <w:r>
        <w:t>Masters will perform Knees to chest instead of toes to bar and will perform pull ups instead of bar muscle ups</w:t>
      </w:r>
      <w:r w:rsidR="001160EF">
        <w:t>.</w:t>
      </w:r>
    </w:p>
    <w:p w14:paraId="6A0D712C" w14:textId="77777777" w:rsidR="00AD4B1B" w:rsidRDefault="00AD4B1B"/>
    <w:p w14:paraId="6A0D712D" w14:textId="77777777" w:rsidR="00AD4B1B" w:rsidRDefault="00AD4B1B"/>
    <w:p w14:paraId="6A0D712E" w14:textId="77777777" w:rsidR="00AD4B1B" w:rsidRDefault="00AD4B1B"/>
    <w:p w14:paraId="6A0D712F" w14:textId="77777777" w:rsidR="00AD4B1B" w:rsidRDefault="00523DBA">
      <w:pPr>
        <w:jc w:val="center"/>
        <w:rPr>
          <w:b/>
          <w:bCs/>
        </w:rPr>
      </w:pPr>
      <w:r>
        <w:rPr>
          <w:b/>
          <w:bCs/>
        </w:rPr>
        <w:t>MOVEMENT STANDARDS</w:t>
      </w:r>
    </w:p>
    <w:p w14:paraId="6A0D7130" w14:textId="77777777" w:rsidR="00AD4B1B" w:rsidRDefault="00AD4B1B">
      <w:pPr>
        <w:jc w:val="center"/>
        <w:rPr>
          <w:b/>
          <w:bCs/>
        </w:rPr>
      </w:pPr>
    </w:p>
    <w:p w14:paraId="6A0D7131" w14:textId="77777777" w:rsidR="00AD4B1B" w:rsidRDefault="00523DBA">
      <w:pPr>
        <w:rPr>
          <w:b/>
          <w:bCs/>
        </w:rPr>
      </w:pPr>
      <w:r>
        <w:rPr>
          <w:b/>
          <w:bCs/>
        </w:rPr>
        <w:t>Toes to Bar</w:t>
      </w:r>
    </w:p>
    <w:p w14:paraId="6A0D7132" w14:textId="40184E60" w:rsidR="00AD4B1B" w:rsidRDefault="00523DBA">
      <w:pPr>
        <w:rPr>
          <w:highlight w:val="yellow"/>
        </w:rPr>
      </w:pPr>
      <w:r>
        <w:t xml:space="preserve">In the Toes to Bar the athlete must go from a full hang to having the toes touch the pull up bar at the same time inside the hands. At the start of each rep, the arms must be fully extended with feet off the ground, and the feet must be brought back behind the bar and the rest of the body, before commencing 2nd rep. Grips can be used. </w:t>
      </w:r>
    </w:p>
    <w:p w14:paraId="6A0D7133" w14:textId="77777777" w:rsidR="00AD4B1B" w:rsidRDefault="00AD4B1B">
      <w:pPr>
        <w:rPr>
          <w:b/>
          <w:bCs/>
        </w:rPr>
      </w:pPr>
    </w:p>
    <w:p w14:paraId="6A0D7134" w14:textId="77777777" w:rsidR="00AD4B1B" w:rsidRDefault="00523DBA">
      <w:pPr>
        <w:rPr>
          <w:b/>
          <w:bCs/>
        </w:rPr>
      </w:pPr>
      <w:proofErr w:type="spellStart"/>
      <w:r>
        <w:rPr>
          <w:b/>
          <w:bCs/>
        </w:rPr>
        <w:t>Dumbell</w:t>
      </w:r>
      <w:proofErr w:type="spellEnd"/>
      <w:r>
        <w:rPr>
          <w:b/>
          <w:bCs/>
        </w:rPr>
        <w:t xml:space="preserve"> Thruster</w:t>
      </w:r>
    </w:p>
    <w:p w14:paraId="6A0D7135" w14:textId="77777777" w:rsidR="00AD4B1B" w:rsidRDefault="00523DBA">
      <w:r>
        <w:t>The movement begins with the 2 dumbbells on the ground and is first cleaned to the shoulders. A full squat clean directly into the thruster is permitted when taking the dumbbells from the floor. At the bottom of the squat, the hip crease must clearly pass below the top of the knees. The athlete then stands and drives the dumbbells overhead in one continuous movement, finishing with the arms locked out overhead, and the elbows, hips, and knees fully extended, with the feet in line with each other. There must be no re-bend of the knees while pressing the dumbbells overhead. Dumbbells must not be dropped.</w:t>
      </w:r>
    </w:p>
    <w:p w14:paraId="6A0D7136" w14:textId="77777777" w:rsidR="00AD4B1B" w:rsidRDefault="00AD4B1B">
      <w:pPr>
        <w:rPr>
          <w:b/>
          <w:bCs/>
        </w:rPr>
      </w:pPr>
    </w:p>
    <w:p w14:paraId="6A0D7137" w14:textId="77777777" w:rsidR="00AD4B1B" w:rsidRDefault="00AD4B1B">
      <w:pPr>
        <w:rPr>
          <w:b/>
          <w:bCs/>
        </w:rPr>
      </w:pPr>
    </w:p>
    <w:p w14:paraId="6A0D7138" w14:textId="77777777" w:rsidR="00AD4B1B" w:rsidRDefault="00523DBA">
      <w:pPr>
        <w:rPr>
          <w:b/>
          <w:bCs/>
        </w:rPr>
      </w:pPr>
      <w:r>
        <w:rPr>
          <w:b/>
          <w:bCs/>
        </w:rPr>
        <w:t>Bar Muscle up</w:t>
      </w:r>
    </w:p>
    <w:p w14:paraId="6A0D7139" w14:textId="7F83A212" w:rsidR="00AD4B1B" w:rsidRDefault="00523DBA">
      <w:pPr>
        <w:rPr>
          <w:highlight w:val="yellow"/>
        </w:rPr>
      </w:pPr>
      <w:r>
        <w:t xml:space="preserve">In the bar muscle-up, the athlete must begin with, or pass through, a hang below the bar with arms fully extended and the feet off the ground. Kipping the muscle-up is acceptable. No part of the foot may rise above the height of the bar during the kip. At the top, the elbows must be fully locked out while the athlete supports their body above the bar with the shoulders over or in front of the bar. Only the hands, and no other part of the arm, may touch the pull-up bar to assist the athlete in completing the rep. Grips can be used. </w:t>
      </w:r>
    </w:p>
    <w:p w14:paraId="6A0D713A" w14:textId="77777777" w:rsidR="00AD4B1B" w:rsidRDefault="00AD4B1B">
      <w:pPr>
        <w:rPr>
          <w:b/>
          <w:bCs/>
        </w:rPr>
      </w:pPr>
    </w:p>
    <w:p w14:paraId="6A0D713B" w14:textId="77777777" w:rsidR="00AD4B1B" w:rsidRDefault="00523DBA">
      <w:pPr>
        <w:rPr>
          <w:b/>
          <w:bCs/>
        </w:rPr>
      </w:pPr>
      <w:r>
        <w:rPr>
          <w:b/>
          <w:bCs/>
        </w:rPr>
        <w:t>Pull Ups- Intermediate/ Masters</w:t>
      </w:r>
    </w:p>
    <w:p w14:paraId="6A0D713C" w14:textId="77ED8DA3" w:rsidR="00AD4B1B" w:rsidRDefault="00523DBA">
      <w:pPr>
        <w:rPr>
          <w:highlight w:val="yellow"/>
        </w:rPr>
      </w:pPr>
      <w:r>
        <w:t xml:space="preserve">This is a standard chin-over-bar pull up. Dead hang, kipping or butterfly pull-ups are allowed </w:t>
      </w:r>
      <w:proofErr w:type="gramStart"/>
      <w:r>
        <w:t>as long as</w:t>
      </w:r>
      <w:proofErr w:type="gramEnd"/>
      <w:r>
        <w:t xml:space="preserve"> all the requirements are met. The arms must be fully extended at the bottom, with the feet off the ground. At the bottom, the arms must be fully extended. At the top, the chin must break the horizontal plane of the bar. Grips can be used. </w:t>
      </w:r>
    </w:p>
    <w:p w14:paraId="6A0D713D" w14:textId="77777777" w:rsidR="00AD4B1B" w:rsidRDefault="00AD4B1B">
      <w:pPr>
        <w:rPr>
          <w:b/>
          <w:bCs/>
        </w:rPr>
      </w:pPr>
    </w:p>
    <w:p w14:paraId="6A0D713E" w14:textId="43522AB0" w:rsidR="00AD4B1B" w:rsidRDefault="00523DBA">
      <w:pPr>
        <w:rPr>
          <w:b/>
          <w:bCs/>
        </w:rPr>
      </w:pPr>
      <w:r>
        <w:rPr>
          <w:b/>
          <w:bCs/>
        </w:rPr>
        <w:t xml:space="preserve">Burpee bar touch- Scaled/ Rookie </w:t>
      </w:r>
    </w:p>
    <w:p w14:paraId="6A0D713F" w14:textId="77777777" w:rsidR="00AD4B1B" w:rsidRDefault="00523DBA">
      <w:pPr>
        <w:rPr>
          <w:i/>
          <w:iCs/>
        </w:rPr>
      </w:pPr>
      <w:r>
        <w:t xml:space="preserve">The athlete performs a standard burpee by lowering the chest and thighs to the floor, ensuring both make clear contact with the ground at the bottom. The athlete then pushes up from the floor, jumps or steps the feet forward, and rises to a standing position. From there, the athlete must jump and touch the bar with both hands simultaneously. The rep is counted when both hands </w:t>
      </w:r>
      <w:proofErr w:type="gramStart"/>
      <w:r>
        <w:t>make contact with</w:t>
      </w:r>
      <w:proofErr w:type="gramEnd"/>
      <w:r>
        <w:t xml:space="preserve"> the bar at the same time and full hip extension is </w:t>
      </w:r>
      <w:r>
        <w:lastRenderedPageBreak/>
        <w:t xml:space="preserve">shown. The athlete must face the bar during the movement. Stepping up from the burpee is permitted. There is no requirement to pass through full hip extension before jumping. </w:t>
      </w:r>
      <w:r>
        <w:rPr>
          <w:i/>
          <w:iCs/>
        </w:rPr>
        <w:t>The bar height must be a hand’s length higher than the athlete’s hand when standing fully extended underneath.</w:t>
      </w:r>
    </w:p>
    <w:p w14:paraId="6A0D7140" w14:textId="77777777" w:rsidR="00AD4B1B" w:rsidRDefault="00AD4B1B">
      <w:pPr>
        <w:rPr>
          <w:b/>
          <w:bCs/>
        </w:rPr>
      </w:pPr>
    </w:p>
    <w:p w14:paraId="6A0D7141" w14:textId="77777777" w:rsidR="00AD4B1B" w:rsidRDefault="00AD4B1B">
      <w:pPr>
        <w:rPr>
          <w:b/>
          <w:bCs/>
        </w:rPr>
      </w:pPr>
    </w:p>
    <w:p w14:paraId="6A0D7142" w14:textId="77777777" w:rsidR="00AD4B1B" w:rsidRDefault="00523DBA">
      <w:pPr>
        <w:rPr>
          <w:b/>
          <w:bCs/>
        </w:rPr>
      </w:pPr>
      <w:r>
        <w:rPr>
          <w:b/>
          <w:bCs/>
        </w:rPr>
        <w:t>Knee Raises - Scaled/ Rookie</w:t>
      </w:r>
    </w:p>
    <w:p w14:paraId="6A0D7143" w14:textId="423C7795" w:rsidR="00AD4B1B" w:rsidRDefault="00523DBA">
      <w:pPr>
        <w:rPr>
          <w:highlight w:val="yellow"/>
        </w:rPr>
      </w:pPr>
      <w:r>
        <w:t xml:space="preserve">Athletes must start from full hang to having the knees come up at the same time above the crease of the hip. At the start of each rep, the arms must be fully extended with feet off the ground, and the feet must be brought back behind the bar and the rest of the body, before commencing 2nd rep. Grips can be used. </w:t>
      </w:r>
    </w:p>
    <w:p w14:paraId="6A0D7144" w14:textId="77777777" w:rsidR="00AD4B1B" w:rsidRDefault="00AD4B1B">
      <w:pPr>
        <w:rPr>
          <w:b/>
          <w:bCs/>
        </w:rPr>
      </w:pPr>
    </w:p>
    <w:p w14:paraId="6A0D7145" w14:textId="77777777" w:rsidR="00AD4B1B" w:rsidRDefault="00523DBA">
      <w:pPr>
        <w:rPr>
          <w:b/>
          <w:bCs/>
        </w:rPr>
      </w:pPr>
      <w:r>
        <w:rPr>
          <w:b/>
          <w:bCs/>
        </w:rPr>
        <w:t>Knees to Chest - Masters</w:t>
      </w:r>
    </w:p>
    <w:p w14:paraId="6A0D7146" w14:textId="24C45A36" w:rsidR="00AD4B1B" w:rsidRDefault="00523DBA">
      <w:pPr>
        <w:rPr>
          <w:b/>
          <w:bCs/>
        </w:rPr>
      </w:pPr>
      <w:r>
        <w:t xml:space="preserve">Athletes must start from full hang to having the knees come up at the same time to touch the chest. At the start of each rep, the arms must be fully extended with feet off the ground, and the feet must be brought back behind the bar and the rest of the body, before commencing 2nd rep. Grips can be used. </w:t>
      </w:r>
    </w:p>
    <w:p w14:paraId="6A0D7147" w14:textId="77777777" w:rsidR="00AD4B1B" w:rsidRDefault="00AD4B1B">
      <w:pPr>
        <w:rPr>
          <w:b/>
          <w:bCs/>
        </w:rPr>
      </w:pPr>
    </w:p>
    <w:p w14:paraId="6A0D714B" w14:textId="77777777" w:rsidR="00AD4B1B" w:rsidRDefault="00AD4B1B"/>
    <w:sectPr w:rsidR="00AD4B1B">
      <w:headerReference w:type="even" r:id="rId6"/>
      <w:headerReference w:type="default" r:id="rId7"/>
      <w:footerReference w:type="even" r:id="rId8"/>
      <w:footerReference w:type="default" r:id="rId9"/>
      <w:headerReference w:type="first" r:id="rId10"/>
      <w:footerReference w:type="firs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391A3" w14:textId="77777777" w:rsidR="00AC7C7F" w:rsidRDefault="00AC7C7F" w:rsidP="00523DBA">
      <w:pPr>
        <w:spacing w:line="240" w:lineRule="auto"/>
      </w:pPr>
      <w:r>
        <w:separator/>
      </w:r>
    </w:p>
  </w:endnote>
  <w:endnote w:type="continuationSeparator" w:id="0">
    <w:p w14:paraId="30F16D8A" w14:textId="77777777" w:rsidR="00AC7C7F" w:rsidRDefault="00AC7C7F" w:rsidP="00523D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D5A7E2C-19BD-4FD4-87BA-20B24C7705B7}"/>
  </w:font>
  <w:font w:name="Cambria">
    <w:panose1 w:val="02040503050406030204"/>
    <w:charset w:val="00"/>
    <w:family w:val="roman"/>
    <w:pitch w:val="variable"/>
    <w:sig w:usb0="E00006FF" w:usb1="420024FF" w:usb2="02000000" w:usb3="00000000" w:csb0="0000019F" w:csb1="00000000"/>
    <w:embedRegular r:id="rId2" w:fontKey="{C2D1FE85-8256-4C36-B9C6-3A6536DBFD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96DC" w14:textId="7F430E8E" w:rsidR="00523DBA" w:rsidRDefault="00523DBA">
    <w:pPr>
      <w:pStyle w:val="Footer"/>
    </w:pPr>
    <w:r>
      <w:rPr>
        <w:noProof/>
      </w:rPr>
      <mc:AlternateContent>
        <mc:Choice Requires="wps">
          <w:drawing>
            <wp:anchor distT="0" distB="0" distL="0" distR="0" simplePos="0" relativeHeight="251662336" behindDoc="0" locked="0" layoutInCell="1" allowOverlap="1" wp14:anchorId="4A925805" wp14:editId="11A88562">
              <wp:simplePos x="635" y="635"/>
              <wp:positionH relativeFrom="page">
                <wp:align>center</wp:align>
              </wp:positionH>
              <wp:positionV relativeFrom="page">
                <wp:align>bottom</wp:align>
              </wp:positionV>
              <wp:extent cx="586105" cy="404495"/>
              <wp:effectExtent l="0" t="0" r="4445" b="0"/>
              <wp:wrapNone/>
              <wp:docPr id="1779704898" name="Text Box 5"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6105" cy="404495"/>
                      </a:xfrm>
                      <a:prstGeom prst="rect">
                        <a:avLst/>
                      </a:prstGeom>
                      <a:noFill/>
                      <a:ln>
                        <a:noFill/>
                      </a:ln>
                    </wps:spPr>
                    <wps:txbx>
                      <w:txbxContent>
                        <w:p w14:paraId="486594DD" w14:textId="7C0CBF58" w:rsidR="00523DBA" w:rsidRPr="00523DBA" w:rsidRDefault="00523DBA" w:rsidP="00523DBA">
                          <w:pPr>
                            <w:rPr>
                              <w:rFonts w:ascii="Calibri" w:eastAsia="Calibri" w:hAnsi="Calibri" w:cs="Calibri"/>
                              <w:noProof/>
                              <w:color w:val="000000"/>
                              <w:sz w:val="24"/>
                              <w:szCs w:val="24"/>
                            </w:rPr>
                          </w:pPr>
                          <w:r w:rsidRPr="00523DBA">
                            <w:rPr>
                              <w:rFonts w:ascii="Calibri" w:eastAsia="Calibri" w:hAnsi="Calibri" w:cs="Calibri"/>
                              <w:noProof/>
                              <w:color w:val="000000"/>
                              <w:sz w:val="24"/>
                              <w:szCs w:val="24"/>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925805" id="_x0000_t202" coordsize="21600,21600" o:spt="202" path="m,l,21600r21600,l21600,xe">
              <v:stroke joinstyle="miter"/>
              <v:path gradientshapeok="t" o:connecttype="rect"/>
            </v:shapetype>
            <v:shape id="Text Box 5" o:spid="_x0000_s1028" type="#_x0000_t202" alt=" OFFICIAL " style="position:absolute;margin-left:0;margin-top:0;width:46.1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" filled="f" stroked="f">
              <v:textbox style="mso-fit-shape-to-text:t" inset="0,0,0,15pt">
                <w:txbxContent>
                  <w:p w14:paraId="486594DD" w14:textId="7C0CBF58" w:rsidR="00523DBA" w:rsidRPr="00523DBA" w:rsidRDefault="00523DBA" w:rsidP="00523DBA">
                    <w:pPr>
                      <w:rPr>
                        <w:rFonts w:ascii="Calibri" w:eastAsia="Calibri" w:hAnsi="Calibri" w:cs="Calibri"/>
                        <w:noProof/>
                        <w:color w:val="000000"/>
                        <w:sz w:val="24"/>
                        <w:szCs w:val="24"/>
                      </w:rPr>
                    </w:pPr>
                    <w:r w:rsidRPr="00523DBA">
                      <w:rPr>
                        <w:rFonts w:ascii="Calibri" w:eastAsia="Calibri" w:hAnsi="Calibri" w:cs="Calibri"/>
                        <w:noProof/>
                        <w:color w:val="000000"/>
                        <w:sz w:val="24"/>
                        <w:szCs w:val="24"/>
                      </w:rPr>
                      <w:t xml:space="preserve"> 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8AAC7" w14:textId="0A976E04" w:rsidR="00523DBA" w:rsidRDefault="00523DBA">
    <w:pPr>
      <w:pStyle w:val="Footer"/>
    </w:pPr>
    <w:r>
      <w:rPr>
        <w:noProof/>
      </w:rPr>
      <mc:AlternateContent>
        <mc:Choice Requires="wps">
          <w:drawing>
            <wp:anchor distT="0" distB="0" distL="0" distR="0" simplePos="0" relativeHeight="251663360" behindDoc="0" locked="0" layoutInCell="1" allowOverlap="1" wp14:anchorId="6E6435AA" wp14:editId="2C77042A">
              <wp:simplePos x="635" y="635"/>
              <wp:positionH relativeFrom="page">
                <wp:align>center</wp:align>
              </wp:positionH>
              <wp:positionV relativeFrom="page">
                <wp:align>bottom</wp:align>
              </wp:positionV>
              <wp:extent cx="586105" cy="404495"/>
              <wp:effectExtent l="0" t="0" r="4445" b="0"/>
              <wp:wrapNone/>
              <wp:docPr id="1916053773" name="Text Box 6"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6105" cy="404495"/>
                      </a:xfrm>
                      <a:prstGeom prst="rect">
                        <a:avLst/>
                      </a:prstGeom>
                      <a:noFill/>
                      <a:ln>
                        <a:noFill/>
                      </a:ln>
                    </wps:spPr>
                    <wps:txbx>
                      <w:txbxContent>
                        <w:p w14:paraId="5CD5E63A" w14:textId="14EE3695" w:rsidR="00523DBA" w:rsidRPr="00523DBA" w:rsidRDefault="00523DBA" w:rsidP="00523DBA">
                          <w:pPr>
                            <w:rPr>
                              <w:rFonts w:ascii="Calibri" w:eastAsia="Calibri" w:hAnsi="Calibri" w:cs="Calibri"/>
                              <w:noProof/>
                              <w:color w:val="000000"/>
                              <w:sz w:val="24"/>
                              <w:szCs w:val="24"/>
                            </w:rPr>
                          </w:pPr>
                          <w:r w:rsidRPr="00523DBA">
                            <w:rPr>
                              <w:rFonts w:ascii="Calibri" w:eastAsia="Calibri" w:hAnsi="Calibri" w:cs="Calibri"/>
                              <w:noProof/>
                              <w:color w:val="000000"/>
                              <w:sz w:val="24"/>
                              <w:szCs w:val="24"/>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6435AA" id="_x0000_t202" coordsize="21600,21600" o:spt="202" path="m,l,21600r21600,l21600,xe">
              <v:stroke joinstyle="miter"/>
              <v:path gradientshapeok="t" o:connecttype="rect"/>
            </v:shapetype>
            <v:shape id="Text Box 6" o:spid="_x0000_s1029" type="#_x0000_t202" alt=" OFFICIAL " style="position:absolute;margin-left:0;margin-top:0;width:46.1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" filled="f" stroked="f">
              <v:textbox style="mso-fit-shape-to-text:t" inset="0,0,0,15pt">
                <w:txbxContent>
                  <w:p w14:paraId="5CD5E63A" w14:textId="14EE3695" w:rsidR="00523DBA" w:rsidRPr="00523DBA" w:rsidRDefault="00523DBA" w:rsidP="00523DBA">
                    <w:pPr>
                      <w:rPr>
                        <w:rFonts w:ascii="Calibri" w:eastAsia="Calibri" w:hAnsi="Calibri" w:cs="Calibri"/>
                        <w:noProof/>
                        <w:color w:val="000000"/>
                        <w:sz w:val="24"/>
                        <w:szCs w:val="24"/>
                      </w:rPr>
                    </w:pPr>
                    <w:r w:rsidRPr="00523DBA">
                      <w:rPr>
                        <w:rFonts w:ascii="Calibri" w:eastAsia="Calibri" w:hAnsi="Calibri" w:cs="Calibri"/>
                        <w:noProof/>
                        <w:color w:val="000000"/>
                        <w:sz w:val="24"/>
                        <w:szCs w:val="24"/>
                      </w:rPr>
                      <w:t xml:space="preserve"> 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470B" w14:textId="28187B71" w:rsidR="00523DBA" w:rsidRDefault="00523DBA">
    <w:pPr>
      <w:pStyle w:val="Footer"/>
    </w:pPr>
    <w:r>
      <w:rPr>
        <w:noProof/>
      </w:rPr>
      <mc:AlternateContent>
        <mc:Choice Requires="wps">
          <w:drawing>
            <wp:anchor distT="0" distB="0" distL="0" distR="0" simplePos="0" relativeHeight="251661312" behindDoc="0" locked="0" layoutInCell="1" allowOverlap="1" wp14:anchorId="4E446EBF" wp14:editId="74B9C8CE">
              <wp:simplePos x="635" y="635"/>
              <wp:positionH relativeFrom="page">
                <wp:align>center</wp:align>
              </wp:positionH>
              <wp:positionV relativeFrom="page">
                <wp:align>bottom</wp:align>
              </wp:positionV>
              <wp:extent cx="586105" cy="404495"/>
              <wp:effectExtent l="0" t="0" r="4445" b="0"/>
              <wp:wrapNone/>
              <wp:docPr id="14990209" name="Text Box 4" descr=" 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6105" cy="404495"/>
                      </a:xfrm>
                      <a:prstGeom prst="rect">
                        <a:avLst/>
                      </a:prstGeom>
                      <a:noFill/>
                      <a:ln>
                        <a:noFill/>
                      </a:ln>
                    </wps:spPr>
                    <wps:txbx>
                      <w:txbxContent>
                        <w:p w14:paraId="49BB7A51" w14:textId="385048D2" w:rsidR="00523DBA" w:rsidRPr="00523DBA" w:rsidRDefault="00523DBA" w:rsidP="00523DBA">
                          <w:pPr>
                            <w:rPr>
                              <w:rFonts w:ascii="Calibri" w:eastAsia="Calibri" w:hAnsi="Calibri" w:cs="Calibri"/>
                              <w:noProof/>
                              <w:color w:val="000000"/>
                              <w:sz w:val="24"/>
                              <w:szCs w:val="24"/>
                            </w:rPr>
                          </w:pPr>
                          <w:r w:rsidRPr="00523DBA">
                            <w:rPr>
                              <w:rFonts w:ascii="Calibri" w:eastAsia="Calibri" w:hAnsi="Calibri" w:cs="Calibri"/>
                              <w:noProof/>
                              <w:color w:val="000000"/>
                              <w:sz w:val="24"/>
                              <w:szCs w:val="24"/>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446EBF" id="_x0000_t202" coordsize="21600,21600" o:spt="202" path="m,l,21600r21600,l21600,xe">
              <v:stroke joinstyle="miter"/>
              <v:path gradientshapeok="t" o:connecttype="rect"/>
            </v:shapetype>
            <v:shape id="Text Box 4" o:spid="_x0000_s1031" type="#_x0000_t202" alt=" OFFICIAL " style="position:absolute;margin-left:0;margin-top:0;width:46.15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" filled="f" stroked="f">
              <v:textbox style="mso-fit-shape-to-text:t" inset="0,0,0,15pt">
                <w:txbxContent>
                  <w:p w14:paraId="49BB7A51" w14:textId="385048D2" w:rsidR="00523DBA" w:rsidRPr="00523DBA" w:rsidRDefault="00523DBA" w:rsidP="00523DBA">
                    <w:pPr>
                      <w:rPr>
                        <w:rFonts w:ascii="Calibri" w:eastAsia="Calibri" w:hAnsi="Calibri" w:cs="Calibri"/>
                        <w:noProof/>
                        <w:color w:val="000000"/>
                        <w:sz w:val="24"/>
                        <w:szCs w:val="24"/>
                      </w:rPr>
                    </w:pPr>
                    <w:r w:rsidRPr="00523DBA">
                      <w:rPr>
                        <w:rFonts w:ascii="Calibri" w:eastAsia="Calibri" w:hAnsi="Calibri" w:cs="Calibri"/>
                        <w:noProof/>
                        <w:color w:val="000000"/>
                        <w:sz w:val="24"/>
                        <w:szCs w:val="24"/>
                      </w:rPr>
                      <w:t xml:space="preserve"> 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EE808" w14:textId="77777777" w:rsidR="00AC7C7F" w:rsidRDefault="00AC7C7F" w:rsidP="00523DBA">
      <w:pPr>
        <w:spacing w:line="240" w:lineRule="auto"/>
      </w:pPr>
      <w:r>
        <w:separator/>
      </w:r>
    </w:p>
  </w:footnote>
  <w:footnote w:type="continuationSeparator" w:id="0">
    <w:p w14:paraId="5EC426D5" w14:textId="77777777" w:rsidR="00AC7C7F" w:rsidRDefault="00AC7C7F" w:rsidP="00523D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8DA35" w14:textId="7DED9E19" w:rsidR="00523DBA" w:rsidRDefault="00523DBA">
    <w:pPr>
      <w:pStyle w:val="Header"/>
    </w:pPr>
    <w:r>
      <w:rPr>
        <w:noProof/>
      </w:rPr>
      <mc:AlternateContent>
        <mc:Choice Requires="wps">
          <w:drawing>
            <wp:anchor distT="0" distB="0" distL="0" distR="0" simplePos="0" relativeHeight="251659264" behindDoc="0" locked="0" layoutInCell="1" allowOverlap="1" wp14:anchorId="1FD7158E" wp14:editId="26B6A760">
              <wp:simplePos x="635" y="635"/>
              <wp:positionH relativeFrom="page">
                <wp:align>center</wp:align>
              </wp:positionH>
              <wp:positionV relativeFrom="page">
                <wp:align>top</wp:align>
              </wp:positionV>
              <wp:extent cx="551815" cy="404495"/>
              <wp:effectExtent l="0" t="0" r="635" b="14605"/>
              <wp:wrapNone/>
              <wp:docPr id="102277046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842FE1" w14:textId="592DA121" w:rsidR="00523DBA" w:rsidRPr="00523DBA" w:rsidRDefault="00523DBA" w:rsidP="00523DBA">
                          <w:pPr>
                            <w:rPr>
                              <w:rFonts w:ascii="Calibri" w:eastAsia="Calibri" w:hAnsi="Calibri" w:cs="Calibri"/>
                              <w:noProof/>
                              <w:color w:val="000000"/>
                              <w:sz w:val="24"/>
                              <w:szCs w:val="24"/>
                            </w:rPr>
                          </w:pPr>
                          <w:r w:rsidRPr="00523DBA">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D7158E"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3B842FE1" w14:textId="592DA121" w:rsidR="00523DBA" w:rsidRPr="00523DBA" w:rsidRDefault="00523DBA" w:rsidP="00523DBA">
                    <w:pPr>
                      <w:rPr>
                        <w:rFonts w:ascii="Calibri" w:eastAsia="Calibri" w:hAnsi="Calibri" w:cs="Calibri"/>
                        <w:noProof/>
                        <w:color w:val="000000"/>
                        <w:sz w:val="24"/>
                        <w:szCs w:val="24"/>
                      </w:rPr>
                    </w:pPr>
                    <w:r w:rsidRPr="00523DBA">
                      <w:rPr>
                        <w:rFonts w:ascii="Calibri" w:eastAsia="Calibri" w:hAnsi="Calibri" w:cs="Calibri"/>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66107" w14:textId="56A0898A" w:rsidR="00523DBA" w:rsidRDefault="00523DBA">
    <w:pPr>
      <w:pStyle w:val="Header"/>
    </w:pPr>
    <w:r>
      <w:rPr>
        <w:noProof/>
      </w:rPr>
      <mc:AlternateContent>
        <mc:Choice Requires="wps">
          <w:drawing>
            <wp:anchor distT="0" distB="0" distL="0" distR="0" simplePos="0" relativeHeight="251660288" behindDoc="0" locked="0" layoutInCell="1" allowOverlap="1" wp14:anchorId="67C958E2" wp14:editId="14A4372F">
              <wp:simplePos x="635" y="635"/>
              <wp:positionH relativeFrom="page">
                <wp:align>center</wp:align>
              </wp:positionH>
              <wp:positionV relativeFrom="page">
                <wp:align>top</wp:align>
              </wp:positionV>
              <wp:extent cx="551815" cy="404495"/>
              <wp:effectExtent l="0" t="0" r="635" b="14605"/>
              <wp:wrapNone/>
              <wp:docPr id="49713453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ADF14B4" w14:textId="6B2A18A7" w:rsidR="00523DBA" w:rsidRPr="00523DBA" w:rsidRDefault="00523DBA" w:rsidP="00523DBA">
                          <w:pPr>
                            <w:rPr>
                              <w:rFonts w:ascii="Calibri" w:eastAsia="Calibri" w:hAnsi="Calibri" w:cs="Calibri"/>
                              <w:noProof/>
                              <w:color w:val="000000"/>
                              <w:sz w:val="24"/>
                              <w:szCs w:val="24"/>
                            </w:rPr>
                          </w:pPr>
                          <w:r w:rsidRPr="00523DBA">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C958E2"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4ADF14B4" w14:textId="6B2A18A7" w:rsidR="00523DBA" w:rsidRPr="00523DBA" w:rsidRDefault="00523DBA" w:rsidP="00523DBA">
                    <w:pPr>
                      <w:rPr>
                        <w:rFonts w:ascii="Calibri" w:eastAsia="Calibri" w:hAnsi="Calibri" w:cs="Calibri"/>
                        <w:noProof/>
                        <w:color w:val="000000"/>
                        <w:sz w:val="24"/>
                        <w:szCs w:val="24"/>
                      </w:rPr>
                    </w:pPr>
                    <w:r w:rsidRPr="00523DBA">
                      <w:rPr>
                        <w:rFonts w:ascii="Calibri" w:eastAsia="Calibri" w:hAnsi="Calibri" w:cs="Calibri"/>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511E4" w14:textId="05730168" w:rsidR="00523DBA" w:rsidRDefault="00523DBA">
    <w:pPr>
      <w:pStyle w:val="Header"/>
    </w:pPr>
    <w:r>
      <w:rPr>
        <w:noProof/>
      </w:rPr>
      <mc:AlternateContent>
        <mc:Choice Requires="wps">
          <w:drawing>
            <wp:anchor distT="0" distB="0" distL="0" distR="0" simplePos="0" relativeHeight="251658240" behindDoc="0" locked="0" layoutInCell="1" allowOverlap="1" wp14:anchorId="2809A91B" wp14:editId="283B3803">
              <wp:simplePos x="635" y="635"/>
              <wp:positionH relativeFrom="page">
                <wp:align>center</wp:align>
              </wp:positionH>
              <wp:positionV relativeFrom="page">
                <wp:align>top</wp:align>
              </wp:positionV>
              <wp:extent cx="551815" cy="404495"/>
              <wp:effectExtent l="0" t="0" r="635" b="14605"/>
              <wp:wrapNone/>
              <wp:docPr id="135795303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5FAF298" w14:textId="4739909A" w:rsidR="00523DBA" w:rsidRPr="00523DBA" w:rsidRDefault="00523DBA" w:rsidP="00523DBA">
                          <w:pPr>
                            <w:rPr>
                              <w:rFonts w:ascii="Calibri" w:eastAsia="Calibri" w:hAnsi="Calibri" w:cs="Calibri"/>
                              <w:noProof/>
                              <w:color w:val="000000"/>
                              <w:sz w:val="24"/>
                              <w:szCs w:val="24"/>
                            </w:rPr>
                          </w:pPr>
                          <w:r w:rsidRPr="00523DBA">
                            <w:rPr>
                              <w:rFonts w:ascii="Calibri" w:eastAsia="Calibri" w:hAnsi="Calibri" w:cs="Calibri"/>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09A91B"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45FAF298" w14:textId="4739909A" w:rsidR="00523DBA" w:rsidRPr="00523DBA" w:rsidRDefault="00523DBA" w:rsidP="00523DBA">
                    <w:pPr>
                      <w:rPr>
                        <w:rFonts w:ascii="Calibri" w:eastAsia="Calibri" w:hAnsi="Calibri" w:cs="Calibri"/>
                        <w:noProof/>
                        <w:color w:val="000000"/>
                        <w:sz w:val="24"/>
                        <w:szCs w:val="24"/>
                      </w:rPr>
                    </w:pPr>
                    <w:r w:rsidRPr="00523DBA">
                      <w:rPr>
                        <w:rFonts w:ascii="Calibri" w:eastAsia="Calibri" w:hAnsi="Calibri" w:cs="Calibri"/>
                        <w:noProof/>
                        <w:color w:val="000000"/>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8"/>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B1B"/>
    <w:rsid w:val="000213DD"/>
    <w:rsid w:val="001160EF"/>
    <w:rsid w:val="002D2DAA"/>
    <w:rsid w:val="00523DBA"/>
    <w:rsid w:val="005A73F3"/>
    <w:rsid w:val="006D2A91"/>
    <w:rsid w:val="00794844"/>
    <w:rsid w:val="007E5163"/>
    <w:rsid w:val="00924C1B"/>
    <w:rsid w:val="00AC7C7F"/>
    <w:rsid w:val="00AD4B1B"/>
    <w:rsid w:val="00B41723"/>
    <w:rsid w:val="00B807FE"/>
    <w:rsid w:val="00BD5531"/>
    <w:rsid w:val="00C95A97"/>
    <w:rsid w:val="00CF3301"/>
    <w:rsid w:val="00D42B1D"/>
    <w:rsid w:val="00DB1A03"/>
    <w:rsid w:val="00F311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D70D1"/>
  <w15:docId w15:val="{0B10A4D7-737D-4DD2-AB20-8C49A951B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523DBA"/>
    <w:pPr>
      <w:tabs>
        <w:tab w:val="center" w:pos="4513"/>
        <w:tab w:val="right" w:pos="9026"/>
      </w:tabs>
      <w:spacing w:line="240" w:lineRule="auto"/>
    </w:pPr>
  </w:style>
  <w:style w:type="character" w:customStyle="1" w:styleId="HeaderChar">
    <w:name w:val="Header Char"/>
    <w:basedOn w:val="DefaultParagraphFont"/>
    <w:link w:val="Header"/>
    <w:uiPriority w:val="99"/>
    <w:rsid w:val="00523DBA"/>
  </w:style>
  <w:style w:type="paragraph" w:styleId="Footer">
    <w:name w:val="footer"/>
    <w:basedOn w:val="Normal"/>
    <w:link w:val="FooterChar"/>
    <w:uiPriority w:val="99"/>
    <w:unhideWhenUsed/>
    <w:rsid w:val="00523DBA"/>
    <w:pPr>
      <w:tabs>
        <w:tab w:val="center" w:pos="4513"/>
        <w:tab w:val="right" w:pos="9026"/>
      </w:tabs>
      <w:spacing w:line="240" w:lineRule="auto"/>
    </w:pPr>
  </w:style>
  <w:style w:type="character" w:customStyle="1" w:styleId="FooterChar">
    <w:name w:val="Footer Char"/>
    <w:basedOn w:val="DefaultParagraphFont"/>
    <w:link w:val="Footer"/>
    <w:uiPriority w:val="99"/>
    <w:rsid w:val="00523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9073d66e-15fd-4cab-8cb6-e25004932d06}" enabled="1" method="Standard" siteId="{45d5d807-c5ae-44c5-bb86-42f20fdebfeb}" contentBits="3" removed="0"/>
</clbl:labelList>
</file>

<file path=docProps/app.xml><?xml version="1.0" encoding="utf-8"?>
<Properties xmlns="http://schemas.openxmlformats.org/officeDocument/2006/extended-properties" xmlns:vt="http://schemas.openxmlformats.org/officeDocument/2006/docPropsVTypes">
  <Template>Normal</Template>
  <TotalTime>28</TotalTime>
  <Pages>3</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Hill.DebK[NCREGN]</cp:lastModifiedBy>
  <cp:revision>11</cp:revision>
  <dcterms:created xsi:type="dcterms:W3CDTF">2026-06-14T12:15:00Z</dcterms:created>
  <dcterms:modified xsi:type="dcterms:W3CDTF">2026-09-23T07:47:00Z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50f0b80e,3cf63d24,1da1abc6</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ClassificationContentMarkingFooterShapeIds">
    <vt:lpwstr>e4bb81,6a142442,7234a90d</vt:lpwstr>
  </property>
  <property fmtid="{D5CDD505-2E9C-101B-9397-08002B2CF9AE}" pid="6" name="ClassificationContentMarkingFooterFontProps">
    <vt:lpwstr>#000000,12,Calibri</vt:lpwstr>
  </property>
  <property fmtid="{D5CDD505-2E9C-101B-9397-08002B2CF9AE}" pid="7" name="ClassificationContentMarkingFooterText">
    <vt:lpwstr> OFFICIAL </vt:lpwstr>
  </property>
</Properties>
</file>